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264" w:rsidRDefault="00BE0264" w:rsidP="0077791B">
      <w:pPr>
        <w:tabs>
          <w:tab w:val="left" w:pos="4153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Работы по текущему ремонту инженерных сетей за апрель 2020 г.</w:t>
      </w:r>
    </w:p>
    <w:p w:rsidR="00BE0264" w:rsidRPr="0082045A" w:rsidRDefault="00BE0264" w:rsidP="0077791B">
      <w:pPr>
        <w:tabs>
          <w:tab w:val="left" w:pos="4153"/>
        </w:tabs>
        <w:jc w:val="center"/>
        <w:rPr>
          <w:rFonts w:ascii="Times New Roman" w:hAnsi="Times New Roman"/>
          <w:b/>
          <w:sz w:val="40"/>
          <w:szCs w:val="40"/>
          <w:u w:val="single"/>
        </w:rPr>
      </w:pPr>
      <w:r w:rsidRPr="0082045A">
        <w:rPr>
          <w:rFonts w:ascii="Times New Roman" w:hAnsi="Times New Roman"/>
          <w:b/>
          <w:sz w:val="40"/>
          <w:szCs w:val="40"/>
          <w:u w:val="single"/>
        </w:rPr>
        <w:t>КАЛИНИНСКИЙ РАЙОН</w:t>
      </w:r>
    </w:p>
    <w:p w:rsidR="00BE0264" w:rsidRDefault="00BE0264" w:rsidP="00F85ED5">
      <w:pPr>
        <w:tabs>
          <w:tab w:val="left" w:pos="4153"/>
        </w:tabs>
        <w:jc w:val="center"/>
        <w:rPr>
          <w:rFonts w:ascii="Times New Roman" w:hAnsi="Times New Roman"/>
          <w:b/>
          <w:sz w:val="40"/>
          <w:szCs w:val="40"/>
          <w:u w:val="single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7"/>
        <w:gridCol w:w="5105"/>
      </w:tblGrid>
      <w:tr w:rsidR="00BE0264" w:rsidRPr="00D26FA0" w:rsidTr="00D26FA0">
        <w:tc>
          <w:tcPr>
            <w:tcW w:w="10032" w:type="dxa"/>
            <w:gridSpan w:val="2"/>
          </w:tcPr>
          <w:p w:rsidR="00BE0264" w:rsidRPr="00D26FA0" w:rsidRDefault="00BE0264" w:rsidP="00D26FA0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26FA0">
              <w:rPr>
                <w:rFonts w:ascii="Times New Roman" w:hAnsi="Times New Roman"/>
                <w:sz w:val="28"/>
                <w:szCs w:val="28"/>
              </w:rPr>
              <w:t xml:space="preserve">Науки,13 кор.3 пар.4,5 подвал-замена участка трубы </w:t>
            </w:r>
            <w:r w:rsidRPr="00D26FA0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D26FA0">
              <w:rPr>
                <w:rFonts w:ascii="Times New Roman" w:hAnsi="Times New Roman"/>
                <w:sz w:val="28"/>
                <w:szCs w:val="28"/>
              </w:rPr>
              <w:t xml:space="preserve">-32 от розлива к стояку ХВС и ГВС, смена арматуры </w:t>
            </w:r>
            <w:r w:rsidRPr="00D26FA0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D26FA0">
              <w:rPr>
                <w:rFonts w:ascii="Times New Roman" w:hAnsi="Times New Roman"/>
                <w:sz w:val="28"/>
                <w:szCs w:val="28"/>
              </w:rPr>
              <w:t>-32,20</w:t>
            </w:r>
          </w:p>
        </w:tc>
      </w:tr>
      <w:tr w:rsidR="00BE0264" w:rsidRPr="00D26FA0" w:rsidTr="00D26FA0">
        <w:tc>
          <w:tcPr>
            <w:tcW w:w="4927" w:type="dxa"/>
            <w:vAlign w:val="center"/>
          </w:tcPr>
          <w:p w:rsidR="00BE0264" w:rsidRPr="00D26FA0" w:rsidRDefault="00477948" w:rsidP="00D26FA0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3" o:spid="_x0000_i1025" type="#_x0000_t75" style="width:218.25pt;height:269.25pt;visibility:visible">
                  <v:imagedata r:id="rId6" o:title=""/>
                </v:shape>
              </w:pict>
            </w:r>
          </w:p>
        </w:tc>
        <w:tc>
          <w:tcPr>
            <w:tcW w:w="5105" w:type="dxa"/>
            <w:vAlign w:val="center"/>
          </w:tcPr>
          <w:p w:rsidR="00BE0264" w:rsidRPr="00D26FA0" w:rsidRDefault="00477948" w:rsidP="00D26FA0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pict>
                <v:shape id="Рисунок 44" o:spid="_x0000_i1026" type="#_x0000_t75" style="width:198.75pt;height:265.5pt;visibility:visible">
                  <v:imagedata r:id="rId7" o:title=""/>
                </v:shape>
              </w:pict>
            </w:r>
          </w:p>
        </w:tc>
      </w:tr>
      <w:tr w:rsidR="00BE0264" w:rsidRPr="00D26FA0" w:rsidTr="00D26FA0">
        <w:tc>
          <w:tcPr>
            <w:tcW w:w="10032" w:type="dxa"/>
            <w:gridSpan w:val="2"/>
          </w:tcPr>
          <w:p w:rsidR="00BE0264" w:rsidRPr="00D26FA0" w:rsidRDefault="00BE0264" w:rsidP="00D26FA0">
            <w:pPr>
              <w:tabs>
                <w:tab w:val="left" w:pos="3645"/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D26FA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Тихорецкий,9 кор.1 маг Градиент- замена стояка ХВС</w:t>
            </w:r>
          </w:p>
        </w:tc>
      </w:tr>
      <w:tr w:rsidR="00BE0264" w:rsidRPr="00D26FA0" w:rsidTr="00D26FA0">
        <w:tc>
          <w:tcPr>
            <w:tcW w:w="4927" w:type="dxa"/>
          </w:tcPr>
          <w:p w:rsidR="00BE0264" w:rsidRPr="00D26FA0" w:rsidRDefault="00477948" w:rsidP="00D26FA0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pict>
                <v:shape id="Рисунок 2" o:spid="_x0000_i1027" type="#_x0000_t75" style="width:190.5pt;height:254.25pt;visibility:visible">
                  <v:imagedata r:id="rId8" o:title=""/>
                </v:shape>
              </w:pict>
            </w:r>
          </w:p>
        </w:tc>
        <w:tc>
          <w:tcPr>
            <w:tcW w:w="5105" w:type="dxa"/>
          </w:tcPr>
          <w:p w:rsidR="00BE0264" w:rsidRPr="00D26FA0" w:rsidRDefault="00477948" w:rsidP="00D26FA0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pict>
                <v:shape id="Рисунок 3" o:spid="_x0000_i1028" type="#_x0000_t75" style="width:184.5pt;height:246pt;visibility:visible">
                  <v:imagedata r:id="rId9" o:title=""/>
                </v:shape>
              </w:pict>
            </w:r>
          </w:p>
        </w:tc>
      </w:tr>
      <w:tr w:rsidR="00BE0264" w:rsidRPr="00D26FA0" w:rsidTr="00D26FA0">
        <w:tc>
          <w:tcPr>
            <w:tcW w:w="10032" w:type="dxa"/>
            <w:gridSpan w:val="2"/>
          </w:tcPr>
          <w:p w:rsidR="00BE0264" w:rsidRPr="00D26FA0" w:rsidRDefault="00BE0264" w:rsidP="00D26FA0">
            <w:pPr>
              <w:tabs>
                <w:tab w:val="left" w:pos="3645"/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D26FA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Тихорецкий,9 кор.1 маг Градиент- замена стояка ХВС-2</w:t>
            </w:r>
          </w:p>
        </w:tc>
      </w:tr>
      <w:tr w:rsidR="00BE0264" w:rsidRPr="00D26FA0" w:rsidTr="00D26FA0">
        <w:tc>
          <w:tcPr>
            <w:tcW w:w="4927" w:type="dxa"/>
          </w:tcPr>
          <w:p w:rsidR="00BE0264" w:rsidRPr="00D26FA0" w:rsidRDefault="00477948" w:rsidP="00D26FA0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4" o:spid="_x0000_i1029" type="#_x0000_t75" style="width:202.5pt;height:270pt;visibility:visible">
                  <v:imagedata r:id="rId10" o:title=""/>
                </v:shape>
              </w:pict>
            </w:r>
          </w:p>
        </w:tc>
        <w:tc>
          <w:tcPr>
            <w:tcW w:w="5105" w:type="dxa"/>
          </w:tcPr>
          <w:p w:rsidR="00BE0264" w:rsidRPr="00D26FA0" w:rsidRDefault="00477948" w:rsidP="00D26FA0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9" o:spid="_x0000_i1030" type="#_x0000_t75" style="width:201pt;height:268.5pt;visibility:visible">
                  <v:imagedata r:id="rId11" o:title=""/>
                </v:shape>
              </w:pict>
            </w:r>
          </w:p>
        </w:tc>
      </w:tr>
      <w:tr w:rsidR="00BE0264" w:rsidRPr="00D26FA0" w:rsidTr="00D26FA0">
        <w:tc>
          <w:tcPr>
            <w:tcW w:w="10032" w:type="dxa"/>
            <w:gridSpan w:val="2"/>
          </w:tcPr>
          <w:p w:rsidR="00BE0264" w:rsidRPr="00D26FA0" w:rsidRDefault="00BE0264" w:rsidP="00D26FA0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D26FA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Науки,11 кор.2 кв. 56-замена участка трубы на стояке обратки ГВС</w:t>
            </w:r>
          </w:p>
        </w:tc>
      </w:tr>
      <w:tr w:rsidR="00BE0264" w:rsidRPr="00D26FA0" w:rsidTr="00D26FA0">
        <w:tc>
          <w:tcPr>
            <w:tcW w:w="4927" w:type="dxa"/>
          </w:tcPr>
          <w:p w:rsidR="00BE0264" w:rsidRPr="00D26FA0" w:rsidRDefault="00477948" w:rsidP="00D26FA0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pict>
                <v:shape id="Рисунок 10" o:spid="_x0000_i1031" type="#_x0000_t75" style="width:184.5pt;height:246pt;visibility:visible">
                  <v:imagedata r:id="rId12" o:title=""/>
                </v:shape>
              </w:pict>
            </w:r>
          </w:p>
        </w:tc>
        <w:tc>
          <w:tcPr>
            <w:tcW w:w="5105" w:type="dxa"/>
          </w:tcPr>
          <w:p w:rsidR="00BE0264" w:rsidRPr="00D26FA0" w:rsidRDefault="00477948" w:rsidP="00D26FA0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u w:val="single"/>
                <w:lang w:eastAsia="ru-RU"/>
              </w:rPr>
              <w:pict>
                <v:shape id="Рисунок 11" o:spid="_x0000_i1032" type="#_x0000_t75" style="width:184.5pt;height:246pt;visibility:visible">
                  <v:imagedata r:id="rId13" o:title=""/>
                </v:shape>
              </w:pict>
            </w:r>
          </w:p>
        </w:tc>
      </w:tr>
      <w:tr w:rsidR="00BE0264" w:rsidRPr="00D26FA0" w:rsidTr="00D26FA0">
        <w:tc>
          <w:tcPr>
            <w:tcW w:w="10032" w:type="dxa"/>
            <w:gridSpan w:val="2"/>
          </w:tcPr>
          <w:p w:rsidR="00BE0264" w:rsidRPr="00D26FA0" w:rsidRDefault="00BE0264" w:rsidP="00D26FA0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D26FA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Науки, 13 кор.3 пар.5- замена участка трубы от розлива к стоякам ХВС и ГВС</w:t>
            </w:r>
          </w:p>
        </w:tc>
      </w:tr>
      <w:tr w:rsidR="00BE0264" w:rsidRPr="00D26FA0" w:rsidTr="00D26FA0">
        <w:tc>
          <w:tcPr>
            <w:tcW w:w="4927" w:type="dxa"/>
          </w:tcPr>
          <w:p w:rsidR="00BE0264" w:rsidRPr="00D26FA0" w:rsidRDefault="00477948" w:rsidP="00D26FA0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2" o:spid="_x0000_i1033" type="#_x0000_t75" style="width:222pt;height:166.5pt;visibility:visible">
                  <v:imagedata r:id="rId14" o:title=""/>
                </v:shape>
              </w:pict>
            </w:r>
          </w:p>
        </w:tc>
        <w:tc>
          <w:tcPr>
            <w:tcW w:w="5105" w:type="dxa"/>
          </w:tcPr>
          <w:p w:rsidR="00BE0264" w:rsidRPr="00D26FA0" w:rsidRDefault="00477948" w:rsidP="00D26FA0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3" o:spid="_x0000_i1034" type="#_x0000_t75" style="width:210pt;height:159pt;visibility:visible">
                  <v:imagedata r:id="rId15" o:title=""/>
                </v:shape>
              </w:pict>
            </w:r>
          </w:p>
        </w:tc>
      </w:tr>
      <w:tr w:rsidR="00BE0264" w:rsidRPr="00D26FA0" w:rsidTr="00D26FA0">
        <w:tc>
          <w:tcPr>
            <w:tcW w:w="10032" w:type="dxa"/>
            <w:gridSpan w:val="2"/>
          </w:tcPr>
          <w:p w:rsidR="00BE0264" w:rsidRPr="00D26FA0" w:rsidRDefault="00BE0264" w:rsidP="00D26FA0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D26FA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t>Лабораторная, 8/53 кв. 109- замена ХВС</w:t>
            </w:r>
          </w:p>
        </w:tc>
      </w:tr>
      <w:tr w:rsidR="00BE0264" w:rsidRPr="00D26FA0" w:rsidTr="00D26FA0">
        <w:tc>
          <w:tcPr>
            <w:tcW w:w="4927" w:type="dxa"/>
          </w:tcPr>
          <w:p w:rsidR="00BE0264" w:rsidRPr="00D26FA0" w:rsidRDefault="00477948" w:rsidP="00D26FA0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4" o:spid="_x0000_i1035" type="#_x0000_t75" style="width:154.5pt;height:207.75pt;visibility:visible">
                  <v:imagedata r:id="rId16" o:title=""/>
                </v:shape>
              </w:pict>
            </w:r>
          </w:p>
        </w:tc>
        <w:tc>
          <w:tcPr>
            <w:tcW w:w="5105" w:type="dxa"/>
          </w:tcPr>
          <w:p w:rsidR="00BE0264" w:rsidRPr="00D26FA0" w:rsidRDefault="00477948" w:rsidP="00D26FA0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5" o:spid="_x0000_i1036" type="#_x0000_t75" style="width:154.5pt;height:205.5pt;visibility:visible">
                  <v:imagedata r:id="rId17" o:title=""/>
                </v:shape>
              </w:pict>
            </w:r>
          </w:p>
        </w:tc>
      </w:tr>
      <w:tr w:rsidR="00BE0264" w:rsidRPr="00D26FA0" w:rsidTr="00D26FA0">
        <w:tc>
          <w:tcPr>
            <w:tcW w:w="10032" w:type="dxa"/>
            <w:gridSpan w:val="2"/>
          </w:tcPr>
          <w:p w:rsidR="00BE0264" w:rsidRPr="00D26FA0" w:rsidRDefault="00BE0264" w:rsidP="00D26FA0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D26FA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Полюстровский, 9 пар.3 подвал-замена сгона ЦО</w:t>
            </w:r>
          </w:p>
        </w:tc>
      </w:tr>
      <w:tr w:rsidR="00BE0264" w:rsidRPr="00D26FA0" w:rsidTr="00D26FA0">
        <w:tc>
          <w:tcPr>
            <w:tcW w:w="4927" w:type="dxa"/>
          </w:tcPr>
          <w:p w:rsidR="00BE0264" w:rsidRPr="00D26FA0" w:rsidRDefault="00477948" w:rsidP="00D26FA0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6" o:spid="_x0000_i1037" type="#_x0000_t75" style="width:186pt;height:248.25pt;visibility:visible">
                  <v:imagedata r:id="rId18" o:title=""/>
                </v:shape>
              </w:pict>
            </w:r>
          </w:p>
        </w:tc>
        <w:tc>
          <w:tcPr>
            <w:tcW w:w="5105" w:type="dxa"/>
          </w:tcPr>
          <w:p w:rsidR="00BE0264" w:rsidRPr="00D26FA0" w:rsidRDefault="00477948" w:rsidP="00D26FA0">
            <w:pPr>
              <w:tabs>
                <w:tab w:val="left" w:pos="4153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9" o:spid="_x0000_i1038" type="#_x0000_t75" style="width:187.5pt;height:249.75pt;visibility:visible">
                  <v:imagedata r:id="rId19" o:title=""/>
                </v:shape>
              </w:pict>
            </w:r>
          </w:p>
        </w:tc>
      </w:tr>
    </w:tbl>
    <w:p w:rsidR="00BE0264" w:rsidRPr="0082045A" w:rsidRDefault="00BE0264" w:rsidP="00F85ED5">
      <w:pPr>
        <w:tabs>
          <w:tab w:val="left" w:pos="4153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bookmarkStart w:id="0" w:name="_GoBack"/>
      <w:bookmarkEnd w:id="0"/>
    </w:p>
    <w:sectPr w:rsidR="00BE0264" w:rsidRPr="0082045A" w:rsidSect="00B75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264" w:rsidRDefault="00BE0264" w:rsidP="00F85ED5">
      <w:pPr>
        <w:spacing w:after="0" w:line="240" w:lineRule="auto"/>
      </w:pPr>
      <w:r>
        <w:separator/>
      </w:r>
    </w:p>
  </w:endnote>
  <w:endnote w:type="continuationSeparator" w:id="0">
    <w:p w:rsidR="00BE0264" w:rsidRDefault="00BE0264" w:rsidP="00F85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264" w:rsidRDefault="00BE0264" w:rsidP="00F85ED5">
      <w:pPr>
        <w:spacing w:after="0" w:line="240" w:lineRule="auto"/>
      </w:pPr>
      <w:r>
        <w:separator/>
      </w:r>
    </w:p>
  </w:footnote>
  <w:footnote w:type="continuationSeparator" w:id="0">
    <w:p w:rsidR="00BE0264" w:rsidRDefault="00BE0264" w:rsidP="00F85E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85ED5"/>
    <w:rsid w:val="00021976"/>
    <w:rsid w:val="000926A3"/>
    <w:rsid w:val="000A0224"/>
    <w:rsid w:val="00137F9A"/>
    <w:rsid w:val="001D084D"/>
    <w:rsid w:val="00250098"/>
    <w:rsid w:val="00260E9C"/>
    <w:rsid w:val="002F5BF2"/>
    <w:rsid w:val="00316B17"/>
    <w:rsid w:val="003C7B98"/>
    <w:rsid w:val="00400349"/>
    <w:rsid w:val="0045267F"/>
    <w:rsid w:val="004708BC"/>
    <w:rsid w:val="00477948"/>
    <w:rsid w:val="004F10B8"/>
    <w:rsid w:val="005335BD"/>
    <w:rsid w:val="005353BB"/>
    <w:rsid w:val="00556ED4"/>
    <w:rsid w:val="00591BB1"/>
    <w:rsid w:val="005B0045"/>
    <w:rsid w:val="00605069"/>
    <w:rsid w:val="00625B62"/>
    <w:rsid w:val="006B5F77"/>
    <w:rsid w:val="006E3719"/>
    <w:rsid w:val="00770C3D"/>
    <w:rsid w:val="0077791B"/>
    <w:rsid w:val="0082045A"/>
    <w:rsid w:val="00845D28"/>
    <w:rsid w:val="00893BD6"/>
    <w:rsid w:val="00895C72"/>
    <w:rsid w:val="00926EDB"/>
    <w:rsid w:val="00933F6A"/>
    <w:rsid w:val="0095156C"/>
    <w:rsid w:val="00973BF0"/>
    <w:rsid w:val="009B5DB7"/>
    <w:rsid w:val="009C1E2C"/>
    <w:rsid w:val="009D7C16"/>
    <w:rsid w:val="00A11C55"/>
    <w:rsid w:val="00A74009"/>
    <w:rsid w:val="00AB6B21"/>
    <w:rsid w:val="00AB732F"/>
    <w:rsid w:val="00AE1DD7"/>
    <w:rsid w:val="00B556D5"/>
    <w:rsid w:val="00B75B56"/>
    <w:rsid w:val="00BA4431"/>
    <w:rsid w:val="00BB6CB8"/>
    <w:rsid w:val="00BC2307"/>
    <w:rsid w:val="00BE0264"/>
    <w:rsid w:val="00C10097"/>
    <w:rsid w:val="00C3081E"/>
    <w:rsid w:val="00C60771"/>
    <w:rsid w:val="00CA2035"/>
    <w:rsid w:val="00D26FA0"/>
    <w:rsid w:val="00DA4482"/>
    <w:rsid w:val="00DB3F7B"/>
    <w:rsid w:val="00DD33C6"/>
    <w:rsid w:val="00E07AFE"/>
    <w:rsid w:val="00E1140E"/>
    <w:rsid w:val="00E44A78"/>
    <w:rsid w:val="00E871D9"/>
    <w:rsid w:val="00E941AC"/>
    <w:rsid w:val="00EA74A6"/>
    <w:rsid w:val="00EC59CC"/>
    <w:rsid w:val="00F03F5A"/>
    <w:rsid w:val="00F16772"/>
    <w:rsid w:val="00F85ED5"/>
    <w:rsid w:val="00FB28C8"/>
    <w:rsid w:val="00FF5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  <w15:docId w15:val="{73D4B10F-A67E-4EF1-9533-0F657FB29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5ED5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85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F85ED5"/>
    <w:rPr>
      <w:rFonts w:cs="Times New Roman"/>
    </w:rPr>
  </w:style>
  <w:style w:type="paragraph" w:styleId="a5">
    <w:name w:val="footer"/>
    <w:basedOn w:val="a"/>
    <w:link w:val="a6"/>
    <w:uiPriority w:val="99"/>
    <w:rsid w:val="00F85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F85ED5"/>
    <w:rPr>
      <w:rFonts w:cs="Times New Roman"/>
    </w:rPr>
  </w:style>
  <w:style w:type="table" w:styleId="a7">
    <w:name w:val="Table Grid"/>
    <w:basedOn w:val="a1"/>
    <w:uiPriority w:val="99"/>
    <w:rsid w:val="00F85ED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260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260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84</Words>
  <Characters>479</Characters>
  <Application>Microsoft Office Word</Application>
  <DocSecurity>0</DocSecurity>
  <Lines>3</Lines>
  <Paragraphs>1</Paragraphs>
  <ScaleCrop>false</ScaleCrop>
  <Company>SPecialiST RePack</Company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GVPTO</dc:creator>
  <cp:keywords/>
  <dc:description/>
  <cp:lastModifiedBy>NPTO</cp:lastModifiedBy>
  <cp:revision>7</cp:revision>
  <dcterms:created xsi:type="dcterms:W3CDTF">2020-04-20T06:30:00Z</dcterms:created>
  <dcterms:modified xsi:type="dcterms:W3CDTF">2020-05-12T08:25:00Z</dcterms:modified>
</cp:coreProperties>
</file>